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85"/>
        <w:gridCol w:w="3059"/>
        <w:gridCol w:w="3060"/>
        <w:gridCol w:w="3059"/>
        <w:gridCol w:w="3060"/>
      </w:tblGrid>
      <w:tr w:rsidR="00800B9E" w:rsidTr="0044155E">
        <w:trPr>
          <w:trHeight w:val="297"/>
          <w:jc w:val="center"/>
        </w:trPr>
        <w:tc>
          <w:tcPr>
            <w:tcW w:w="1585" w:type="dxa"/>
            <w:shd w:val="clear" w:color="auto" w:fill="000000" w:themeFill="text1"/>
          </w:tcPr>
          <w:p w:rsidR="00800B9E" w:rsidRPr="00800B9E" w:rsidRDefault="00800B9E" w:rsidP="0044155E">
            <w:pPr>
              <w:jc w:val="center"/>
              <w:rPr>
                <w:b/>
              </w:rPr>
            </w:pPr>
            <w:bookmarkStart w:id="0" w:name="_GoBack"/>
            <w:bookmarkEnd w:id="0"/>
            <w:r w:rsidRPr="00800B9E">
              <w:rPr>
                <w:b/>
              </w:rPr>
              <w:t>DAY</w:t>
            </w:r>
          </w:p>
        </w:tc>
        <w:tc>
          <w:tcPr>
            <w:tcW w:w="3059" w:type="dxa"/>
            <w:shd w:val="clear" w:color="auto" w:fill="000000" w:themeFill="text1"/>
          </w:tcPr>
          <w:p w:rsidR="00800B9E" w:rsidRPr="00800B9E" w:rsidRDefault="00800B9E" w:rsidP="0044155E">
            <w:pPr>
              <w:jc w:val="center"/>
              <w:rPr>
                <w:b/>
              </w:rPr>
            </w:pPr>
            <w:r w:rsidRPr="00800B9E">
              <w:rPr>
                <w:b/>
              </w:rPr>
              <w:t>LEAMINGTON</w:t>
            </w:r>
          </w:p>
        </w:tc>
        <w:tc>
          <w:tcPr>
            <w:tcW w:w="3060" w:type="dxa"/>
            <w:shd w:val="clear" w:color="auto" w:fill="000000" w:themeFill="text1"/>
          </w:tcPr>
          <w:p w:rsidR="00800B9E" w:rsidRPr="00800B9E" w:rsidRDefault="00800B9E" w:rsidP="0044155E">
            <w:pPr>
              <w:jc w:val="center"/>
              <w:rPr>
                <w:b/>
              </w:rPr>
            </w:pPr>
            <w:r w:rsidRPr="00800B9E">
              <w:rPr>
                <w:b/>
              </w:rPr>
              <w:t>RUGBY</w:t>
            </w:r>
          </w:p>
        </w:tc>
        <w:tc>
          <w:tcPr>
            <w:tcW w:w="3059" w:type="dxa"/>
            <w:shd w:val="clear" w:color="auto" w:fill="000000" w:themeFill="text1"/>
          </w:tcPr>
          <w:p w:rsidR="00800B9E" w:rsidRPr="00800B9E" w:rsidRDefault="00800B9E" w:rsidP="0044155E">
            <w:pPr>
              <w:jc w:val="center"/>
              <w:rPr>
                <w:b/>
              </w:rPr>
            </w:pPr>
            <w:r w:rsidRPr="00800B9E">
              <w:rPr>
                <w:b/>
              </w:rPr>
              <w:t>STRATFORD</w:t>
            </w:r>
          </w:p>
        </w:tc>
        <w:tc>
          <w:tcPr>
            <w:tcW w:w="3060" w:type="dxa"/>
            <w:shd w:val="clear" w:color="auto" w:fill="000000" w:themeFill="text1"/>
          </w:tcPr>
          <w:p w:rsidR="00800B9E" w:rsidRPr="00800B9E" w:rsidRDefault="00800B9E" w:rsidP="0044155E">
            <w:pPr>
              <w:jc w:val="center"/>
              <w:rPr>
                <w:b/>
              </w:rPr>
            </w:pPr>
            <w:r w:rsidRPr="00800B9E">
              <w:rPr>
                <w:b/>
              </w:rPr>
              <w:t>NUNEATON</w:t>
            </w:r>
          </w:p>
        </w:tc>
      </w:tr>
      <w:tr w:rsidR="00800B9E" w:rsidTr="0044155E">
        <w:trPr>
          <w:trHeight w:val="880"/>
          <w:jc w:val="center"/>
        </w:trPr>
        <w:tc>
          <w:tcPr>
            <w:tcW w:w="1585" w:type="dxa"/>
            <w:shd w:val="clear" w:color="auto" w:fill="000000" w:themeFill="text1"/>
            <w:vAlign w:val="center"/>
          </w:tcPr>
          <w:p w:rsidR="00800B9E" w:rsidRPr="0044155E" w:rsidRDefault="00800B9E" w:rsidP="0044155E">
            <w:pPr>
              <w:jc w:val="center"/>
              <w:rPr>
                <w:b/>
                <w:sz w:val="28"/>
              </w:rPr>
            </w:pPr>
            <w:r w:rsidRPr="0044155E">
              <w:rPr>
                <w:b/>
                <w:sz w:val="28"/>
              </w:rPr>
              <w:t>Monday</w:t>
            </w:r>
          </w:p>
          <w:p w:rsidR="00800B9E" w:rsidRPr="0044155E" w:rsidRDefault="00800B9E" w:rsidP="0044155E">
            <w:pPr>
              <w:jc w:val="center"/>
              <w:rPr>
                <w:sz w:val="28"/>
              </w:rPr>
            </w:pPr>
            <w:r w:rsidRPr="0044155E">
              <w:rPr>
                <w:sz w:val="28"/>
              </w:rPr>
              <w:t>AM</w:t>
            </w:r>
          </w:p>
        </w:tc>
        <w:tc>
          <w:tcPr>
            <w:tcW w:w="3059" w:type="dxa"/>
          </w:tcPr>
          <w:p w:rsidR="0044155E" w:rsidRDefault="00137D8C" w:rsidP="00137D8C">
            <w:r>
              <w:rPr>
                <w:b/>
              </w:rPr>
              <w:t>10</w:t>
            </w:r>
            <w:r w:rsidRPr="00137D8C">
              <w:rPr>
                <w:b/>
              </w:rPr>
              <w:t>–12</w:t>
            </w:r>
            <w:r>
              <w:t xml:space="preserve">: </w:t>
            </w:r>
          </w:p>
          <w:p w:rsidR="00800B9E" w:rsidRPr="004F7506" w:rsidRDefault="0044155E" w:rsidP="00137D8C">
            <w:pPr>
              <w:rPr>
                <w:b/>
                <w:color w:val="00B050"/>
              </w:rPr>
            </w:pPr>
            <w:r>
              <w:t>Extended Brief Intervention</w:t>
            </w:r>
          </w:p>
          <w:p w:rsidR="00137D8C" w:rsidRDefault="00137D8C" w:rsidP="00137D8C"/>
        </w:tc>
        <w:tc>
          <w:tcPr>
            <w:tcW w:w="3060" w:type="dxa"/>
          </w:tcPr>
          <w:p w:rsidR="00F713CF" w:rsidRDefault="00F713CF" w:rsidP="00F713CF"/>
        </w:tc>
        <w:tc>
          <w:tcPr>
            <w:tcW w:w="3059" w:type="dxa"/>
          </w:tcPr>
          <w:p w:rsidR="0044155E" w:rsidRDefault="00600EBB">
            <w:pPr>
              <w:rPr>
                <w:b/>
              </w:rPr>
            </w:pPr>
            <w:r>
              <w:rPr>
                <w:b/>
              </w:rPr>
              <w:t>10-12</w:t>
            </w:r>
            <w:r w:rsidR="0044155E">
              <w:rPr>
                <w:b/>
              </w:rPr>
              <w:t>:</w:t>
            </w:r>
          </w:p>
          <w:p w:rsidR="00800B9E" w:rsidRDefault="00D01477">
            <w:hyperlink r:id="rId5" w:history="1">
              <w:r w:rsidR="0044155E" w:rsidRPr="0044155E">
                <w:rPr>
                  <w:rStyle w:val="Hyperlink"/>
                </w:rPr>
                <w:t>SMART Recovery</w:t>
              </w:r>
            </w:hyperlink>
            <w:r w:rsidR="00600EBB">
              <w:rPr>
                <w:b/>
              </w:rPr>
              <w:t xml:space="preserve"> </w:t>
            </w:r>
          </w:p>
        </w:tc>
        <w:tc>
          <w:tcPr>
            <w:tcW w:w="3060" w:type="dxa"/>
          </w:tcPr>
          <w:p w:rsidR="0044155E" w:rsidRDefault="004F7506">
            <w:pPr>
              <w:rPr>
                <w:b/>
              </w:rPr>
            </w:pPr>
            <w:r>
              <w:rPr>
                <w:b/>
              </w:rPr>
              <w:t>11-12:30</w:t>
            </w:r>
            <w:r w:rsidR="0044155E">
              <w:rPr>
                <w:b/>
              </w:rPr>
              <w:t>:</w:t>
            </w:r>
          </w:p>
          <w:p w:rsidR="00800B9E" w:rsidRDefault="00D01477">
            <w:hyperlink r:id="rId6" w:history="1">
              <w:r w:rsidR="0044155E" w:rsidRPr="0044155E">
                <w:rPr>
                  <w:rStyle w:val="Hyperlink"/>
                </w:rPr>
                <w:t>SMART Recovery</w:t>
              </w:r>
            </w:hyperlink>
            <w:r w:rsidR="004F7506">
              <w:rPr>
                <w:b/>
              </w:rPr>
              <w:t xml:space="preserve"> </w:t>
            </w:r>
          </w:p>
        </w:tc>
      </w:tr>
      <w:tr w:rsidR="00800B9E" w:rsidTr="0044155E">
        <w:trPr>
          <w:trHeight w:val="759"/>
          <w:jc w:val="center"/>
        </w:trPr>
        <w:tc>
          <w:tcPr>
            <w:tcW w:w="1585" w:type="dxa"/>
            <w:shd w:val="clear" w:color="auto" w:fill="000000" w:themeFill="text1"/>
            <w:vAlign w:val="center"/>
          </w:tcPr>
          <w:p w:rsidR="00800B9E" w:rsidRPr="0044155E" w:rsidRDefault="00800B9E" w:rsidP="0044155E">
            <w:pPr>
              <w:jc w:val="center"/>
              <w:rPr>
                <w:sz w:val="28"/>
              </w:rPr>
            </w:pPr>
            <w:r w:rsidRPr="0044155E">
              <w:rPr>
                <w:sz w:val="28"/>
              </w:rPr>
              <w:t>PM</w:t>
            </w:r>
          </w:p>
          <w:p w:rsidR="00800B9E" w:rsidRPr="0044155E" w:rsidRDefault="00800B9E" w:rsidP="0044155E">
            <w:pPr>
              <w:jc w:val="center"/>
              <w:rPr>
                <w:sz w:val="28"/>
              </w:rPr>
            </w:pPr>
          </w:p>
        </w:tc>
        <w:tc>
          <w:tcPr>
            <w:tcW w:w="3059" w:type="dxa"/>
          </w:tcPr>
          <w:p w:rsidR="0044155E" w:rsidRDefault="00137D8C">
            <w:pPr>
              <w:rPr>
                <w:b/>
              </w:rPr>
            </w:pPr>
            <w:r>
              <w:rPr>
                <w:b/>
              </w:rPr>
              <w:t xml:space="preserve">2-4: </w:t>
            </w:r>
          </w:p>
          <w:p w:rsidR="003807AF" w:rsidRDefault="0044155E">
            <w:r>
              <w:t>Foundation of Chang</w:t>
            </w:r>
            <w:r w:rsidR="003807AF">
              <w:t>e</w:t>
            </w:r>
          </w:p>
          <w:p w:rsidR="003807AF" w:rsidRPr="003807AF" w:rsidRDefault="003807AF">
            <w:pPr>
              <w:rPr>
                <w:b/>
              </w:rPr>
            </w:pPr>
            <w:r w:rsidRPr="003807AF">
              <w:rPr>
                <w:b/>
              </w:rPr>
              <w:t>1-4:</w:t>
            </w:r>
          </w:p>
          <w:p w:rsidR="003807AF" w:rsidRPr="003807AF" w:rsidRDefault="003807AF">
            <w:r>
              <w:t>Art Club</w:t>
            </w:r>
          </w:p>
        </w:tc>
        <w:tc>
          <w:tcPr>
            <w:tcW w:w="3060" w:type="dxa"/>
          </w:tcPr>
          <w:p w:rsidR="0044155E" w:rsidRDefault="00600EBB" w:rsidP="00F713CF">
            <w:pPr>
              <w:rPr>
                <w:b/>
              </w:rPr>
            </w:pPr>
            <w:r>
              <w:rPr>
                <w:b/>
              </w:rPr>
              <w:t xml:space="preserve">12-12:30: </w:t>
            </w:r>
          </w:p>
          <w:p w:rsidR="00F713CF" w:rsidRDefault="00600EBB" w:rsidP="00F713CF">
            <w:r>
              <w:t>Mindf</w:t>
            </w:r>
            <w:r w:rsidR="00F713CF">
              <w:t>ulness</w:t>
            </w:r>
          </w:p>
          <w:p w:rsidR="0044155E" w:rsidRDefault="00600EBB" w:rsidP="00F713CF">
            <w:pPr>
              <w:rPr>
                <w:b/>
              </w:rPr>
            </w:pPr>
            <w:r>
              <w:rPr>
                <w:b/>
              </w:rPr>
              <w:t xml:space="preserve">1-3: </w:t>
            </w:r>
          </w:p>
          <w:p w:rsidR="0044155E" w:rsidRDefault="00F713CF" w:rsidP="00F713CF">
            <w:r>
              <w:t>Peer support</w:t>
            </w:r>
          </w:p>
        </w:tc>
        <w:tc>
          <w:tcPr>
            <w:tcW w:w="3059" w:type="dxa"/>
          </w:tcPr>
          <w:p w:rsidR="00800B9E" w:rsidRDefault="00800B9E"/>
        </w:tc>
        <w:tc>
          <w:tcPr>
            <w:tcW w:w="3060" w:type="dxa"/>
          </w:tcPr>
          <w:p w:rsidR="00800B9E" w:rsidRDefault="00800B9E"/>
        </w:tc>
      </w:tr>
      <w:tr w:rsidR="0044155E" w:rsidTr="0044155E">
        <w:trPr>
          <w:trHeight w:val="748"/>
          <w:jc w:val="center"/>
        </w:trPr>
        <w:tc>
          <w:tcPr>
            <w:tcW w:w="1585" w:type="dxa"/>
            <w:shd w:val="clear" w:color="auto" w:fill="000000" w:themeFill="text1"/>
            <w:vAlign w:val="center"/>
          </w:tcPr>
          <w:p w:rsidR="0044155E" w:rsidRPr="0044155E" w:rsidRDefault="0044155E" w:rsidP="0044155E">
            <w:pPr>
              <w:jc w:val="center"/>
              <w:rPr>
                <w:b/>
                <w:sz w:val="28"/>
              </w:rPr>
            </w:pPr>
            <w:r w:rsidRPr="0044155E">
              <w:rPr>
                <w:b/>
                <w:sz w:val="28"/>
              </w:rPr>
              <w:t>Tuesday</w:t>
            </w:r>
          </w:p>
          <w:p w:rsidR="0044155E" w:rsidRPr="0044155E" w:rsidRDefault="0044155E" w:rsidP="0044155E">
            <w:pPr>
              <w:jc w:val="center"/>
              <w:rPr>
                <w:sz w:val="28"/>
              </w:rPr>
            </w:pPr>
            <w:r w:rsidRPr="0044155E">
              <w:rPr>
                <w:sz w:val="28"/>
              </w:rPr>
              <w:t>AM</w:t>
            </w:r>
          </w:p>
        </w:tc>
        <w:tc>
          <w:tcPr>
            <w:tcW w:w="3059" w:type="dxa"/>
            <w:vMerge w:val="restart"/>
          </w:tcPr>
          <w:p w:rsidR="0044155E" w:rsidRDefault="0044155E">
            <w:pPr>
              <w:rPr>
                <w:b/>
              </w:rPr>
            </w:pPr>
            <w:r w:rsidRPr="0044155E">
              <w:rPr>
                <w:b/>
              </w:rPr>
              <w:t>10-4:</w:t>
            </w:r>
          </w:p>
          <w:p w:rsidR="0044155E" w:rsidRDefault="0044155E">
            <w:r>
              <w:t>Peer Mentor training</w:t>
            </w:r>
          </w:p>
        </w:tc>
        <w:tc>
          <w:tcPr>
            <w:tcW w:w="3060" w:type="dxa"/>
          </w:tcPr>
          <w:p w:rsidR="0044155E" w:rsidRDefault="0044155E">
            <w:pPr>
              <w:rPr>
                <w:b/>
              </w:rPr>
            </w:pPr>
            <w:r>
              <w:rPr>
                <w:b/>
              </w:rPr>
              <w:t xml:space="preserve">10-12: </w:t>
            </w:r>
          </w:p>
          <w:p w:rsidR="0044155E" w:rsidRPr="004F7506" w:rsidRDefault="0044155E">
            <w:pPr>
              <w:rPr>
                <w:b/>
                <w:color w:val="00B050"/>
              </w:rPr>
            </w:pPr>
            <w:r>
              <w:t>Extended Brief Intervention</w:t>
            </w:r>
          </w:p>
        </w:tc>
        <w:tc>
          <w:tcPr>
            <w:tcW w:w="3059" w:type="dxa"/>
          </w:tcPr>
          <w:p w:rsidR="0044155E" w:rsidRPr="000F0D50" w:rsidRDefault="0044155E">
            <w:pPr>
              <w:rPr>
                <w:b/>
              </w:rPr>
            </w:pPr>
            <w:r>
              <w:rPr>
                <w:b/>
              </w:rPr>
              <w:t xml:space="preserve">10-12: </w:t>
            </w:r>
            <w:r>
              <w:t>Extended Brief Intervention</w:t>
            </w:r>
          </w:p>
        </w:tc>
        <w:tc>
          <w:tcPr>
            <w:tcW w:w="3060" w:type="dxa"/>
          </w:tcPr>
          <w:p w:rsidR="0044155E" w:rsidRDefault="0044155E"/>
        </w:tc>
      </w:tr>
      <w:tr w:rsidR="0044155E" w:rsidTr="0044155E">
        <w:trPr>
          <w:trHeight w:val="759"/>
          <w:jc w:val="center"/>
        </w:trPr>
        <w:tc>
          <w:tcPr>
            <w:tcW w:w="1585" w:type="dxa"/>
            <w:shd w:val="clear" w:color="auto" w:fill="000000" w:themeFill="text1"/>
            <w:vAlign w:val="center"/>
          </w:tcPr>
          <w:p w:rsidR="0044155E" w:rsidRPr="0044155E" w:rsidRDefault="0044155E" w:rsidP="0044155E">
            <w:pPr>
              <w:jc w:val="center"/>
              <w:rPr>
                <w:sz w:val="28"/>
              </w:rPr>
            </w:pPr>
            <w:r w:rsidRPr="0044155E">
              <w:rPr>
                <w:sz w:val="28"/>
              </w:rPr>
              <w:t>PM</w:t>
            </w:r>
          </w:p>
          <w:p w:rsidR="0044155E" w:rsidRPr="0044155E" w:rsidRDefault="0044155E" w:rsidP="0044155E">
            <w:pPr>
              <w:jc w:val="center"/>
              <w:rPr>
                <w:sz w:val="28"/>
              </w:rPr>
            </w:pPr>
          </w:p>
        </w:tc>
        <w:tc>
          <w:tcPr>
            <w:tcW w:w="3059" w:type="dxa"/>
            <w:vMerge/>
          </w:tcPr>
          <w:p w:rsidR="0044155E" w:rsidRDefault="0044155E"/>
        </w:tc>
        <w:tc>
          <w:tcPr>
            <w:tcW w:w="3060" w:type="dxa"/>
          </w:tcPr>
          <w:p w:rsidR="0044155E" w:rsidRDefault="0044155E">
            <w:pPr>
              <w:rPr>
                <w:b/>
              </w:rPr>
            </w:pPr>
            <w:r>
              <w:rPr>
                <w:b/>
              </w:rPr>
              <w:t>2-4:</w:t>
            </w:r>
          </w:p>
          <w:p w:rsidR="0044155E" w:rsidRPr="00DE5A66" w:rsidRDefault="0044155E">
            <w:pPr>
              <w:rPr>
                <w:b/>
              </w:rPr>
            </w:pPr>
            <w:r>
              <w:t>Foundation of Change</w:t>
            </w:r>
          </w:p>
        </w:tc>
        <w:tc>
          <w:tcPr>
            <w:tcW w:w="3059" w:type="dxa"/>
          </w:tcPr>
          <w:p w:rsidR="0044155E" w:rsidRDefault="0044155E">
            <w:pPr>
              <w:rPr>
                <w:b/>
              </w:rPr>
            </w:pPr>
            <w:r>
              <w:rPr>
                <w:b/>
              </w:rPr>
              <w:t>2-4:</w:t>
            </w:r>
          </w:p>
          <w:p w:rsidR="0044155E" w:rsidRPr="004F7506" w:rsidRDefault="0044155E">
            <w:pPr>
              <w:rPr>
                <w:b/>
                <w:color w:val="00B050"/>
              </w:rPr>
            </w:pPr>
            <w:r>
              <w:t>Foundation of Change</w:t>
            </w:r>
          </w:p>
        </w:tc>
        <w:tc>
          <w:tcPr>
            <w:tcW w:w="3060" w:type="dxa"/>
          </w:tcPr>
          <w:p w:rsidR="0044155E" w:rsidRDefault="0044155E">
            <w:pPr>
              <w:rPr>
                <w:b/>
              </w:rPr>
            </w:pPr>
            <w:r>
              <w:rPr>
                <w:b/>
              </w:rPr>
              <w:t>2-4:</w:t>
            </w:r>
          </w:p>
          <w:p w:rsidR="0044155E" w:rsidRDefault="0044155E">
            <w:pPr>
              <w:rPr>
                <w:b/>
              </w:rPr>
            </w:pPr>
            <w:r>
              <w:t>Foundation of Change</w:t>
            </w:r>
            <w:r>
              <w:rPr>
                <w:b/>
              </w:rPr>
              <w:t xml:space="preserve"> </w:t>
            </w:r>
          </w:p>
          <w:p w:rsidR="0044155E" w:rsidRDefault="0044155E">
            <w:pPr>
              <w:rPr>
                <w:b/>
              </w:rPr>
            </w:pPr>
            <w:r>
              <w:rPr>
                <w:b/>
              </w:rPr>
              <w:t xml:space="preserve">6-7:30: </w:t>
            </w:r>
          </w:p>
          <w:p w:rsidR="0044155E" w:rsidRDefault="0044155E">
            <w:r>
              <w:t>Family group</w:t>
            </w:r>
          </w:p>
        </w:tc>
      </w:tr>
      <w:tr w:rsidR="00800B9E" w:rsidTr="0044155E">
        <w:trPr>
          <w:trHeight w:val="748"/>
          <w:jc w:val="center"/>
        </w:trPr>
        <w:tc>
          <w:tcPr>
            <w:tcW w:w="1585" w:type="dxa"/>
            <w:shd w:val="clear" w:color="auto" w:fill="000000" w:themeFill="text1"/>
            <w:vAlign w:val="center"/>
          </w:tcPr>
          <w:p w:rsidR="00800B9E" w:rsidRPr="0044155E" w:rsidRDefault="00800B9E" w:rsidP="0044155E">
            <w:pPr>
              <w:jc w:val="center"/>
              <w:rPr>
                <w:b/>
                <w:sz w:val="28"/>
              </w:rPr>
            </w:pPr>
            <w:r w:rsidRPr="0044155E">
              <w:rPr>
                <w:b/>
                <w:sz w:val="28"/>
              </w:rPr>
              <w:t>Wednesday</w:t>
            </w:r>
          </w:p>
          <w:p w:rsidR="00800B9E" w:rsidRPr="0044155E" w:rsidRDefault="00800B9E" w:rsidP="0044155E">
            <w:pPr>
              <w:jc w:val="center"/>
              <w:rPr>
                <w:sz w:val="28"/>
              </w:rPr>
            </w:pPr>
            <w:r w:rsidRPr="0044155E">
              <w:rPr>
                <w:sz w:val="28"/>
              </w:rPr>
              <w:t>AM</w:t>
            </w:r>
          </w:p>
        </w:tc>
        <w:tc>
          <w:tcPr>
            <w:tcW w:w="3059" w:type="dxa"/>
          </w:tcPr>
          <w:p w:rsidR="0044155E" w:rsidRDefault="00137D8C" w:rsidP="00137D8C">
            <w:pPr>
              <w:rPr>
                <w:b/>
              </w:rPr>
            </w:pPr>
            <w:r>
              <w:rPr>
                <w:b/>
              </w:rPr>
              <w:t>10-12:</w:t>
            </w:r>
          </w:p>
          <w:p w:rsidR="00800B9E" w:rsidRPr="004F7506" w:rsidRDefault="0044155E" w:rsidP="00137D8C">
            <w:pPr>
              <w:rPr>
                <w:b/>
                <w:color w:val="00B050"/>
              </w:rPr>
            </w:pPr>
            <w:r>
              <w:t>Extended Brief Intervention</w:t>
            </w:r>
          </w:p>
        </w:tc>
        <w:tc>
          <w:tcPr>
            <w:tcW w:w="3060" w:type="dxa"/>
          </w:tcPr>
          <w:p w:rsidR="00800B9E" w:rsidRDefault="00600EBB" w:rsidP="00600EBB">
            <w:pPr>
              <w:rPr>
                <w:b/>
              </w:rPr>
            </w:pPr>
            <w:r>
              <w:rPr>
                <w:b/>
              </w:rPr>
              <w:t>2-4:</w:t>
            </w:r>
          </w:p>
          <w:p w:rsidR="0044155E" w:rsidRDefault="0044155E" w:rsidP="00600EBB">
            <w:r>
              <w:t>Foundation of Growth</w:t>
            </w:r>
          </w:p>
          <w:p w:rsidR="0044155E" w:rsidRPr="0044155E" w:rsidRDefault="0044155E" w:rsidP="00600EBB">
            <w:pPr>
              <w:rPr>
                <w:b/>
              </w:rPr>
            </w:pPr>
            <w:r>
              <w:rPr>
                <w:b/>
              </w:rPr>
              <w:t>(Coming Soon)</w:t>
            </w:r>
          </w:p>
        </w:tc>
        <w:tc>
          <w:tcPr>
            <w:tcW w:w="3059" w:type="dxa"/>
          </w:tcPr>
          <w:p w:rsidR="00800B9E" w:rsidRDefault="00800B9E"/>
        </w:tc>
        <w:tc>
          <w:tcPr>
            <w:tcW w:w="3060" w:type="dxa"/>
          </w:tcPr>
          <w:p w:rsidR="0044155E" w:rsidRDefault="004F7506">
            <w:pPr>
              <w:rPr>
                <w:b/>
              </w:rPr>
            </w:pPr>
            <w:r>
              <w:rPr>
                <w:b/>
              </w:rPr>
              <w:t xml:space="preserve">10-12: </w:t>
            </w:r>
          </w:p>
          <w:p w:rsidR="00800B9E" w:rsidRPr="004F7506" w:rsidRDefault="0044155E">
            <w:pPr>
              <w:rPr>
                <w:b/>
                <w:color w:val="00B050"/>
              </w:rPr>
            </w:pPr>
            <w:r>
              <w:t>Extended Brief Intervention</w:t>
            </w:r>
          </w:p>
        </w:tc>
      </w:tr>
      <w:tr w:rsidR="00800B9E" w:rsidTr="0044155E">
        <w:trPr>
          <w:trHeight w:val="880"/>
          <w:jc w:val="center"/>
        </w:trPr>
        <w:tc>
          <w:tcPr>
            <w:tcW w:w="1585" w:type="dxa"/>
            <w:shd w:val="clear" w:color="auto" w:fill="000000" w:themeFill="text1"/>
            <w:vAlign w:val="center"/>
          </w:tcPr>
          <w:p w:rsidR="00800B9E" w:rsidRPr="0044155E" w:rsidRDefault="00800B9E" w:rsidP="0044155E">
            <w:pPr>
              <w:jc w:val="center"/>
              <w:rPr>
                <w:sz w:val="28"/>
              </w:rPr>
            </w:pPr>
            <w:r w:rsidRPr="0044155E">
              <w:rPr>
                <w:sz w:val="28"/>
              </w:rPr>
              <w:t>PM</w:t>
            </w:r>
          </w:p>
          <w:p w:rsidR="00800B9E" w:rsidRPr="0044155E" w:rsidRDefault="00800B9E" w:rsidP="0044155E">
            <w:pPr>
              <w:jc w:val="center"/>
              <w:rPr>
                <w:sz w:val="28"/>
              </w:rPr>
            </w:pPr>
          </w:p>
        </w:tc>
        <w:tc>
          <w:tcPr>
            <w:tcW w:w="3059" w:type="dxa"/>
          </w:tcPr>
          <w:p w:rsidR="0044155E" w:rsidRDefault="00137D8C">
            <w:pPr>
              <w:rPr>
                <w:b/>
              </w:rPr>
            </w:pPr>
            <w:r>
              <w:rPr>
                <w:b/>
              </w:rPr>
              <w:t xml:space="preserve">2-4: </w:t>
            </w:r>
          </w:p>
          <w:p w:rsidR="00800B9E" w:rsidRPr="004F7506" w:rsidRDefault="0044155E">
            <w:pPr>
              <w:rPr>
                <w:b/>
                <w:color w:val="00B050"/>
              </w:rPr>
            </w:pPr>
            <w:r>
              <w:t>Foundation of Change</w:t>
            </w:r>
          </w:p>
        </w:tc>
        <w:tc>
          <w:tcPr>
            <w:tcW w:w="3060" w:type="dxa"/>
          </w:tcPr>
          <w:p w:rsidR="0044155E" w:rsidRDefault="00600EBB">
            <w:pPr>
              <w:rPr>
                <w:b/>
              </w:rPr>
            </w:pPr>
            <w:r>
              <w:rPr>
                <w:b/>
              </w:rPr>
              <w:t>6-7:30</w:t>
            </w:r>
            <w:r w:rsidR="00DE5A66">
              <w:rPr>
                <w:b/>
              </w:rPr>
              <w:t>:</w:t>
            </w:r>
          </w:p>
          <w:p w:rsidR="00800B9E" w:rsidRDefault="00D01477">
            <w:hyperlink r:id="rId7" w:history="1">
              <w:r w:rsidR="00F713CF" w:rsidRPr="0044155E">
                <w:rPr>
                  <w:rStyle w:val="Hyperlink"/>
                </w:rPr>
                <w:t>SMART family group</w:t>
              </w:r>
            </w:hyperlink>
          </w:p>
          <w:p w:rsidR="00F713CF" w:rsidRPr="00F713CF" w:rsidRDefault="0044155E">
            <w:pPr>
              <w:rPr>
                <w:b/>
              </w:rPr>
            </w:pPr>
            <w:r>
              <w:rPr>
                <w:b/>
              </w:rPr>
              <w:t>(Coming Soon)</w:t>
            </w:r>
          </w:p>
        </w:tc>
        <w:tc>
          <w:tcPr>
            <w:tcW w:w="3059" w:type="dxa"/>
          </w:tcPr>
          <w:p w:rsidR="00800B9E" w:rsidRDefault="00800B9E"/>
        </w:tc>
        <w:tc>
          <w:tcPr>
            <w:tcW w:w="3060" w:type="dxa"/>
          </w:tcPr>
          <w:p w:rsidR="0044155E" w:rsidRDefault="004F7506" w:rsidP="0044155E">
            <w:pPr>
              <w:rPr>
                <w:b/>
              </w:rPr>
            </w:pPr>
            <w:r>
              <w:rPr>
                <w:b/>
              </w:rPr>
              <w:t>2-4:</w:t>
            </w:r>
          </w:p>
          <w:p w:rsidR="0044155E" w:rsidRDefault="0044155E" w:rsidP="0044155E">
            <w:r>
              <w:t>Foundation of Growth</w:t>
            </w:r>
          </w:p>
          <w:p w:rsidR="0044155E" w:rsidRPr="0044155E" w:rsidRDefault="0044155E" w:rsidP="0044155E">
            <w:pPr>
              <w:rPr>
                <w:b/>
              </w:rPr>
            </w:pPr>
            <w:r w:rsidRPr="0044155E">
              <w:rPr>
                <w:b/>
              </w:rPr>
              <w:t>(Coming Soon)</w:t>
            </w:r>
          </w:p>
          <w:p w:rsidR="00137D8C" w:rsidRPr="00137D8C" w:rsidRDefault="00137D8C">
            <w:pPr>
              <w:rPr>
                <w:b/>
              </w:rPr>
            </w:pPr>
          </w:p>
        </w:tc>
      </w:tr>
      <w:tr w:rsidR="00800B9E" w:rsidTr="0044155E">
        <w:trPr>
          <w:trHeight w:val="759"/>
          <w:jc w:val="center"/>
        </w:trPr>
        <w:tc>
          <w:tcPr>
            <w:tcW w:w="1585" w:type="dxa"/>
            <w:shd w:val="clear" w:color="auto" w:fill="000000" w:themeFill="text1"/>
            <w:vAlign w:val="center"/>
          </w:tcPr>
          <w:p w:rsidR="00800B9E" w:rsidRPr="0044155E" w:rsidRDefault="00800B9E" w:rsidP="0044155E">
            <w:pPr>
              <w:jc w:val="center"/>
              <w:rPr>
                <w:b/>
                <w:sz w:val="28"/>
              </w:rPr>
            </w:pPr>
            <w:r w:rsidRPr="0044155E">
              <w:rPr>
                <w:b/>
                <w:sz w:val="28"/>
              </w:rPr>
              <w:t>Thursday</w:t>
            </w:r>
          </w:p>
          <w:p w:rsidR="00800B9E" w:rsidRPr="0044155E" w:rsidRDefault="00800B9E" w:rsidP="0044155E">
            <w:pPr>
              <w:jc w:val="center"/>
              <w:rPr>
                <w:sz w:val="28"/>
              </w:rPr>
            </w:pPr>
            <w:r w:rsidRPr="0044155E">
              <w:rPr>
                <w:sz w:val="28"/>
              </w:rPr>
              <w:t>AM</w:t>
            </w:r>
          </w:p>
        </w:tc>
        <w:tc>
          <w:tcPr>
            <w:tcW w:w="3059" w:type="dxa"/>
          </w:tcPr>
          <w:p w:rsidR="00800B9E" w:rsidRDefault="00800B9E"/>
        </w:tc>
        <w:tc>
          <w:tcPr>
            <w:tcW w:w="3060" w:type="dxa"/>
          </w:tcPr>
          <w:p w:rsidR="00800B9E" w:rsidRPr="00DE5A66" w:rsidRDefault="00600EBB">
            <w:pPr>
              <w:rPr>
                <w:b/>
              </w:rPr>
            </w:pPr>
            <w:r>
              <w:rPr>
                <w:b/>
              </w:rPr>
              <w:t xml:space="preserve">10-12: </w:t>
            </w:r>
            <w:r w:rsidR="00F713CF">
              <w:t>EBI – Sarah</w:t>
            </w:r>
            <w:r w:rsidR="00DE5A66">
              <w:t xml:space="preserve">, </w:t>
            </w:r>
            <w:r w:rsidR="00DE5A66" w:rsidRPr="00DE5A66">
              <w:rPr>
                <w:b/>
                <w:color w:val="00B050"/>
              </w:rPr>
              <w:t>6</w:t>
            </w:r>
            <w:r w:rsidR="00DE5A66" w:rsidRPr="00DE5A66">
              <w:rPr>
                <w:b/>
                <w:color w:val="00B050"/>
                <w:vertAlign w:val="superscript"/>
              </w:rPr>
              <w:t>th</w:t>
            </w:r>
            <w:r w:rsidR="00DE5A66" w:rsidRPr="00DE5A66">
              <w:rPr>
                <w:b/>
                <w:color w:val="00B050"/>
              </w:rPr>
              <w:t xml:space="preserve"> Feb</w:t>
            </w:r>
          </w:p>
        </w:tc>
        <w:tc>
          <w:tcPr>
            <w:tcW w:w="3059" w:type="dxa"/>
          </w:tcPr>
          <w:p w:rsidR="00800B9E" w:rsidRDefault="00800B9E"/>
        </w:tc>
        <w:tc>
          <w:tcPr>
            <w:tcW w:w="3060" w:type="dxa"/>
          </w:tcPr>
          <w:p w:rsidR="00800B9E" w:rsidRDefault="00800B9E"/>
        </w:tc>
      </w:tr>
      <w:tr w:rsidR="00800B9E" w:rsidTr="0044155E">
        <w:trPr>
          <w:trHeight w:val="748"/>
          <w:jc w:val="center"/>
        </w:trPr>
        <w:tc>
          <w:tcPr>
            <w:tcW w:w="1585" w:type="dxa"/>
            <w:shd w:val="clear" w:color="auto" w:fill="000000" w:themeFill="text1"/>
            <w:vAlign w:val="center"/>
          </w:tcPr>
          <w:p w:rsidR="00800B9E" w:rsidRPr="0044155E" w:rsidRDefault="00800B9E" w:rsidP="0044155E">
            <w:pPr>
              <w:jc w:val="center"/>
              <w:rPr>
                <w:sz w:val="28"/>
              </w:rPr>
            </w:pPr>
            <w:r w:rsidRPr="0044155E">
              <w:rPr>
                <w:sz w:val="28"/>
              </w:rPr>
              <w:t>PM</w:t>
            </w:r>
          </w:p>
          <w:p w:rsidR="00800B9E" w:rsidRPr="0044155E" w:rsidRDefault="00800B9E" w:rsidP="0044155E">
            <w:pPr>
              <w:jc w:val="center"/>
              <w:rPr>
                <w:sz w:val="28"/>
              </w:rPr>
            </w:pPr>
          </w:p>
        </w:tc>
        <w:tc>
          <w:tcPr>
            <w:tcW w:w="3059" w:type="dxa"/>
          </w:tcPr>
          <w:p w:rsidR="0044155E" w:rsidRDefault="00DE5A66">
            <w:pPr>
              <w:rPr>
                <w:b/>
              </w:rPr>
            </w:pPr>
            <w:r>
              <w:rPr>
                <w:b/>
              </w:rPr>
              <w:t>6-7:30</w:t>
            </w:r>
            <w:r w:rsidR="00600EBB">
              <w:rPr>
                <w:b/>
              </w:rPr>
              <w:t xml:space="preserve">: </w:t>
            </w:r>
          </w:p>
          <w:p w:rsidR="00800B9E" w:rsidRPr="004F7506" w:rsidRDefault="0044155E">
            <w:pPr>
              <w:rPr>
                <w:color w:val="00B050"/>
              </w:rPr>
            </w:pPr>
            <w:r>
              <w:t>Foundation of Change</w:t>
            </w:r>
          </w:p>
        </w:tc>
        <w:tc>
          <w:tcPr>
            <w:tcW w:w="3060" w:type="dxa"/>
          </w:tcPr>
          <w:p w:rsidR="00800B9E" w:rsidRDefault="00600EBB">
            <w:pPr>
              <w:rPr>
                <w:b/>
              </w:rPr>
            </w:pPr>
            <w:r>
              <w:rPr>
                <w:b/>
              </w:rPr>
              <w:t>2-4:</w:t>
            </w:r>
          </w:p>
          <w:p w:rsidR="0044155E" w:rsidRPr="00DE5A66" w:rsidRDefault="0044155E">
            <w:pPr>
              <w:rPr>
                <w:b/>
              </w:rPr>
            </w:pPr>
            <w:r>
              <w:t>Foundation of Change</w:t>
            </w:r>
          </w:p>
        </w:tc>
        <w:tc>
          <w:tcPr>
            <w:tcW w:w="3059" w:type="dxa"/>
          </w:tcPr>
          <w:p w:rsidR="00800B9E" w:rsidRDefault="00800B9E"/>
        </w:tc>
        <w:tc>
          <w:tcPr>
            <w:tcW w:w="3060" w:type="dxa"/>
          </w:tcPr>
          <w:p w:rsidR="00800B9E" w:rsidRDefault="00800B9E"/>
        </w:tc>
      </w:tr>
      <w:tr w:rsidR="00800B9E" w:rsidTr="0044155E">
        <w:trPr>
          <w:trHeight w:val="1188"/>
          <w:jc w:val="center"/>
        </w:trPr>
        <w:tc>
          <w:tcPr>
            <w:tcW w:w="1585" w:type="dxa"/>
            <w:shd w:val="clear" w:color="auto" w:fill="000000" w:themeFill="text1"/>
            <w:vAlign w:val="center"/>
          </w:tcPr>
          <w:p w:rsidR="00800B9E" w:rsidRPr="0044155E" w:rsidRDefault="00800B9E" w:rsidP="0044155E">
            <w:pPr>
              <w:jc w:val="center"/>
              <w:rPr>
                <w:b/>
                <w:sz w:val="28"/>
              </w:rPr>
            </w:pPr>
            <w:r w:rsidRPr="0044155E">
              <w:rPr>
                <w:b/>
                <w:sz w:val="28"/>
              </w:rPr>
              <w:t>Friday</w:t>
            </w:r>
          </w:p>
          <w:p w:rsidR="00800B9E" w:rsidRPr="0044155E" w:rsidRDefault="00800B9E" w:rsidP="0044155E">
            <w:pPr>
              <w:jc w:val="center"/>
              <w:rPr>
                <w:sz w:val="28"/>
              </w:rPr>
            </w:pPr>
            <w:r w:rsidRPr="0044155E">
              <w:rPr>
                <w:sz w:val="28"/>
              </w:rPr>
              <w:t>AM</w:t>
            </w:r>
          </w:p>
          <w:p w:rsidR="00800B9E" w:rsidRPr="0044155E" w:rsidRDefault="00800B9E" w:rsidP="0044155E">
            <w:pPr>
              <w:jc w:val="center"/>
              <w:rPr>
                <w:sz w:val="28"/>
              </w:rPr>
            </w:pPr>
          </w:p>
        </w:tc>
        <w:tc>
          <w:tcPr>
            <w:tcW w:w="3059" w:type="dxa"/>
          </w:tcPr>
          <w:p w:rsidR="0044155E" w:rsidRDefault="00600EBB">
            <w:pPr>
              <w:rPr>
                <w:b/>
              </w:rPr>
            </w:pPr>
            <w:r>
              <w:rPr>
                <w:b/>
              </w:rPr>
              <w:t>10-10:30:</w:t>
            </w:r>
          </w:p>
          <w:p w:rsidR="00800B9E" w:rsidRDefault="00F713CF">
            <w:r>
              <w:t>Mindfulness</w:t>
            </w:r>
          </w:p>
          <w:p w:rsidR="0044155E" w:rsidRDefault="00600EBB">
            <w:pPr>
              <w:rPr>
                <w:b/>
              </w:rPr>
            </w:pPr>
            <w:r>
              <w:rPr>
                <w:b/>
              </w:rPr>
              <w:t>10:30-12:30:</w:t>
            </w:r>
          </w:p>
          <w:p w:rsidR="00F713CF" w:rsidRDefault="00F713CF">
            <w:r>
              <w:t>Peer support</w:t>
            </w:r>
          </w:p>
        </w:tc>
        <w:tc>
          <w:tcPr>
            <w:tcW w:w="3060" w:type="dxa"/>
          </w:tcPr>
          <w:p w:rsidR="00800B9E" w:rsidRDefault="00800B9E"/>
        </w:tc>
        <w:tc>
          <w:tcPr>
            <w:tcW w:w="3059" w:type="dxa"/>
          </w:tcPr>
          <w:p w:rsidR="00800B9E" w:rsidRDefault="00800B9E"/>
        </w:tc>
        <w:tc>
          <w:tcPr>
            <w:tcW w:w="3060" w:type="dxa"/>
          </w:tcPr>
          <w:p w:rsidR="003807AF" w:rsidRDefault="004F7506">
            <w:pPr>
              <w:rPr>
                <w:b/>
              </w:rPr>
            </w:pPr>
            <w:r>
              <w:rPr>
                <w:b/>
              </w:rPr>
              <w:t>10-12:</w:t>
            </w:r>
          </w:p>
          <w:p w:rsidR="00800B9E" w:rsidRPr="004F7506" w:rsidRDefault="0044155E">
            <w:pPr>
              <w:rPr>
                <w:b/>
                <w:color w:val="00B050"/>
              </w:rPr>
            </w:pPr>
            <w:r>
              <w:t>Extended Brief Intervention</w:t>
            </w:r>
          </w:p>
        </w:tc>
      </w:tr>
      <w:tr w:rsidR="00800B9E" w:rsidTr="0044155E">
        <w:trPr>
          <w:trHeight w:val="880"/>
          <w:jc w:val="center"/>
        </w:trPr>
        <w:tc>
          <w:tcPr>
            <w:tcW w:w="1585" w:type="dxa"/>
            <w:shd w:val="clear" w:color="auto" w:fill="000000" w:themeFill="text1"/>
            <w:vAlign w:val="center"/>
          </w:tcPr>
          <w:p w:rsidR="00800B9E" w:rsidRPr="0044155E" w:rsidRDefault="00800B9E" w:rsidP="0044155E">
            <w:pPr>
              <w:jc w:val="center"/>
              <w:rPr>
                <w:sz w:val="28"/>
              </w:rPr>
            </w:pPr>
            <w:r w:rsidRPr="0044155E">
              <w:rPr>
                <w:sz w:val="28"/>
              </w:rPr>
              <w:lastRenderedPageBreak/>
              <w:t>PM</w:t>
            </w:r>
          </w:p>
          <w:p w:rsidR="00800B9E" w:rsidRPr="0044155E" w:rsidRDefault="00800B9E" w:rsidP="0044155E">
            <w:pPr>
              <w:jc w:val="center"/>
              <w:rPr>
                <w:sz w:val="28"/>
              </w:rPr>
            </w:pPr>
          </w:p>
        </w:tc>
        <w:tc>
          <w:tcPr>
            <w:tcW w:w="3059" w:type="dxa"/>
          </w:tcPr>
          <w:p w:rsidR="003807AF" w:rsidRDefault="00600EBB">
            <w:pPr>
              <w:rPr>
                <w:b/>
              </w:rPr>
            </w:pPr>
            <w:r>
              <w:rPr>
                <w:b/>
              </w:rPr>
              <w:t>2-4:</w:t>
            </w:r>
          </w:p>
          <w:p w:rsidR="00800B9E" w:rsidRDefault="00D01477">
            <w:hyperlink r:id="rId8" w:history="1">
              <w:r w:rsidR="00F713CF" w:rsidRPr="0044155E">
                <w:rPr>
                  <w:rStyle w:val="Hyperlink"/>
                </w:rPr>
                <w:t xml:space="preserve">SMART </w:t>
              </w:r>
              <w:r w:rsidR="0044155E" w:rsidRPr="0044155E">
                <w:rPr>
                  <w:rStyle w:val="Hyperlink"/>
                </w:rPr>
                <w:t>Recovery</w:t>
              </w:r>
            </w:hyperlink>
            <w:r w:rsidR="00F713CF">
              <w:t xml:space="preserve"> </w:t>
            </w:r>
          </w:p>
          <w:p w:rsidR="003807AF" w:rsidRDefault="00600EBB" w:rsidP="00600EBB">
            <w:pPr>
              <w:rPr>
                <w:b/>
              </w:rPr>
            </w:pPr>
            <w:r>
              <w:rPr>
                <w:b/>
              </w:rPr>
              <w:t>2-4:</w:t>
            </w:r>
          </w:p>
          <w:p w:rsidR="00F713CF" w:rsidRPr="00600EBB" w:rsidRDefault="003807AF" w:rsidP="00600EBB">
            <w:pPr>
              <w:rPr>
                <w:b/>
              </w:rPr>
            </w:pPr>
            <w:r>
              <w:t>Foundations of Growth</w:t>
            </w:r>
          </w:p>
        </w:tc>
        <w:tc>
          <w:tcPr>
            <w:tcW w:w="3060" w:type="dxa"/>
          </w:tcPr>
          <w:p w:rsidR="003807AF" w:rsidRDefault="00600EBB">
            <w:pPr>
              <w:rPr>
                <w:b/>
              </w:rPr>
            </w:pPr>
            <w:r>
              <w:rPr>
                <w:b/>
              </w:rPr>
              <w:t xml:space="preserve">1-2: </w:t>
            </w:r>
          </w:p>
          <w:p w:rsidR="00800B9E" w:rsidRDefault="00D01477">
            <w:hyperlink r:id="rId9" w:history="1">
              <w:r w:rsidR="00F713CF" w:rsidRPr="0044155E">
                <w:rPr>
                  <w:rStyle w:val="Hyperlink"/>
                </w:rPr>
                <w:t>SMART</w:t>
              </w:r>
              <w:r w:rsidR="0044155E" w:rsidRPr="0044155E">
                <w:rPr>
                  <w:rStyle w:val="Hyperlink"/>
                </w:rPr>
                <w:t xml:space="preserve"> Recovery</w:t>
              </w:r>
            </w:hyperlink>
          </w:p>
        </w:tc>
        <w:tc>
          <w:tcPr>
            <w:tcW w:w="3059" w:type="dxa"/>
          </w:tcPr>
          <w:p w:rsidR="00800B9E" w:rsidRDefault="00800B9E"/>
        </w:tc>
        <w:tc>
          <w:tcPr>
            <w:tcW w:w="3060" w:type="dxa"/>
          </w:tcPr>
          <w:p w:rsidR="003807AF" w:rsidRDefault="004F7506">
            <w:pPr>
              <w:rPr>
                <w:b/>
              </w:rPr>
            </w:pPr>
            <w:r>
              <w:rPr>
                <w:b/>
              </w:rPr>
              <w:t>2-4:</w:t>
            </w:r>
          </w:p>
          <w:p w:rsidR="00800B9E" w:rsidRPr="004F7506" w:rsidRDefault="003807AF">
            <w:pPr>
              <w:rPr>
                <w:b/>
                <w:color w:val="00B050"/>
              </w:rPr>
            </w:pPr>
            <w:r>
              <w:t>Foundations of Change</w:t>
            </w:r>
          </w:p>
          <w:p w:rsidR="003807AF" w:rsidRDefault="004F7506">
            <w:pPr>
              <w:rPr>
                <w:b/>
              </w:rPr>
            </w:pPr>
            <w:r>
              <w:rPr>
                <w:b/>
              </w:rPr>
              <w:t>1:30-3:</w:t>
            </w:r>
          </w:p>
          <w:p w:rsidR="00137D8C" w:rsidRDefault="004F7506">
            <w:r>
              <w:t>Peer Support</w:t>
            </w:r>
          </w:p>
        </w:tc>
      </w:tr>
    </w:tbl>
    <w:p w:rsidR="00DE5A66" w:rsidRDefault="00DE5A66" w:rsidP="0044155E">
      <w:pPr>
        <w:rPr>
          <w:b/>
        </w:rPr>
      </w:pPr>
    </w:p>
    <w:p w:rsidR="0044155E" w:rsidRPr="0044155E" w:rsidRDefault="0044155E" w:rsidP="0044155E">
      <w:pPr>
        <w:rPr>
          <w:b/>
        </w:rPr>
      </w:pPr>
      <w:r w:rsidRPr="0044155E">
        <w:rPr>
          <w:b/>
        </w:rPr>
        <w:t>Foundation of Change:</w:t>
      </w:r>
    </w:p>
    <w:p w:rsidR="0044155E" w:rsidRDefault="0044155E" w:rsidP="0044155E">
      <w:r>
        <w:t xml:space="preserve">Our in-house structured day programme to support users of all kinds of substances.  For more information call 01926 353513 or email </w:t>
      </w:r>
      <w:hyperlink r:id="rId10" w:history="1">
        <w:r w:rsidRPr="00B50BD3">
          <w:rPr>
            <w:rStyle w:val="Hyperlink"/>
          </w:rPr>
          <w:t>Warwickshire.Info@cgl.org.uk</w:t>
        </w:r>
      </w:hyperlink>
      <w:r>
        <w:t xml:space="preserve"> </w:t>
      </w:r>
    </w:p>
    <w:p w:rsidR="0044155E" w:rsidRPr="0044155E" w:rsidRDefault="0044155E" w:rsidP="0044155E">
      <w:pPr>
        <w:rPr>
          <w:b/>
        </w:rPr>
      </w:pPr>
      <w:r w:rsidRPr="0044155E">
        <w:rPr>
          <w:b/>
        </w:rPr>
        <w:t>Foundation of Growth:</w:t>
      </w:r>
    </w:p>
    <w:p w:rsidR="0044155E" w:rsidRPr="00DE5A66" w:rsidRDefault="0044155E" w:rsidP="0044155E">
      <w:pPr>
        <w:rPr>
          <w:b/>
        </w:rPr>
      </w:pPr>
      <w:r>
        <w:t xml:space="preserve">Our in-house structured day programme follow on course to support users of all kinds of substances.  For more information call 01926 353513 or email </w:t>
      </w:r>
      <w:hyperlink r:id="rId11" w:history="1">
        <w:r w:rsidRPr="00B50BD3">
          <w:rPr>
            <w:rStyle w:val="Hyperlink"/>
          </w:rPr>
          <w:t>Warwickshire.Info@cgl.org.uk</w:t>
        </w:r>
      </w:hyperlink>
      <w:r>
        <w:t xml:space="preserve"> </w:t>
      </w:r>
    </w:p>
    <w:p w:rsidR="0044155E" w:rsidRDefault="0044155E" w:rsidP="0044155E">
      <w:pPr>
        <w:rPr>
          <w:b/>
        </w:rPr>
      </w:pPr>
      <w:r>
        <w:rPr>
          <w:b/>
        </w:rPr>
        <w:t>Extended Brief Intervention:</w:t>
      </w:r>
    </w:p>
    <w:p w:rsidR="0044155E" w:rsidRPr="0044155E" w:rsidRDefault="0044155E" w:rsidP="0044155E">
      <w:r>
        <w:t>Our 6 session course design to help lower risk but problematic drinking service users tackle their drinking.  This course will help to educate, inform and advise.</w:t>
      </w:r>
    </w:p>
    <w:sectPr w:rsidR="0044155E" w:rsidRPr="0044155E" w:rsidSect="00800B9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9E"/>
    <w:rsid w:val="000F0D50"/>
    <w:rsid w:val="00137D8C"/>
    <w:rsid w:val="003807AF"/>
    <w:rsid w:val="0044155E"/>
    <w:rsid w:val="004F7506"/>
    <w:rsid w:val="00600EBB"/>
    <w:rsid w:val="00800B9E"/>
    <w:rsid w:val="00B71727"/>
    <w:rsid w:val="00C64372"/>
    <w:rsid w:val="00D01477"/>
    <w:rsid w:val="00DE5A66"/>
    <w:rsid w:val="00F7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155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155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155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1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recovery.org.uk/meeting-results/?address%5B0%5D=Warwickshire&amp;post%5B0%5D=meetings&amp;distance=20&amp;units=imperial&amp;per_page=20&amp;lat=52.267135&amp;lng=-1.467522&amp;form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martrecovery.org.uk/meeting-results/?address%5B0%5D=Warwickshire&amp;post%5B0%5D=meetings&amp;distance=20&amp;units=imperial&amp;per_page=20&amp;lat=52.267135&amp;lng=-1.467522&amp;form=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martrecovery.org.uk/meeting-results/?address%5B0%5D=Warwickshire&amp;post%5B0%5D=meetings&amp;distance=20&amp;units=imperial&amp;per_page=20&amp;lat=52.267135&amp;lng=-1.467522&amp;form=1" TargetMode="External"/><Relationship Id="rId11" Type="http://schemas.openxmlformats.org/officeDocument/2006/relationships/hyperlink" Target="mailto:Warwickshire.Info@cgl.org.uk" TargetMode="External"/><Relationship Id="rId5" Type="http://schemas.openxmlformats.org/officeDocument/2006/relationships/hyperlink" Target="https://smartrecovery.org.uk/meeting-results/?address%5B0%5D=Warwickshire&amp;post%5B0%5D=meetings&amp;distance=20&amp;units=imperial&amp;per_page=20&amp;lat=52.267135&amp;lng=-1.467522&amp;form=1" TargetMode="External"/><Relationship Id="rId10" Type="http://schemas.openxmlformats.org/officeDocument/2006/relationships/hyperlink" Target="mailto:Warwickshire.Info@cgl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artrecovery.org.uk/meeting-results/?address%5B0%5D=Warwickshire&amp;post%5B0%5D=meetings&amp;distance=20&amp;units=imperial&amp;per_page=20&amp;lat=52.267135&amp;lng=-1.467522&amp;form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Helaina Beck</dc:creator>
  <cp:lastModifiedBy>Guest1</cp:lastModifiedBy>
  <cp:revision>2</cp:revision>
  <dcterms:created xsi:type="dcterms:W3CDTF">2019-08-01T14:07:00Z</dcterms:created>
  <dcterms:modified xsi:type="dcterms:W3CDTF">2019-08-01T14:07:00Z</dcterms:modified>
</cp:coreProperties>
</file>